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5D7B" w14:textId="77777777" w:rsidR="00B35424" w:rsidRDefault="00B35424" w:rsidP="00B35424">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OBRAZLOŽENJE</w:t>
      </w:r>
    </w:p>
    <w:p w14:paraId="29A23B56" w14:textId="77777777" w:rsidR="00B35424" w:rsidRDefault="00B35424" w:rsidP="00B35424">
      <w:pPr>
        <w:spacing w:after="120" w:line="240" w:lineRule="auto"/>
        <w:jc w:val="both"/>
        <w:rPr>
          <w:rFonts w:ascii="Times New Roman" w:hAnsi="Times New Roman" w:cs="Times New Roman"/>
          <w:sz w:val="24"/>
          <w:szCs w:val="24"/>
        </w:rPr>
      </w:pPr>
    </w:p>
    <w:p w14:paraId="01125A72" w14:textId="41DE345D" w:rsidR="00696C1E" w:rsidRPr="00696C1E" w:rsidRDefault="00696C1E" w:rsidP="00696C1E">
      <w:pPr>
        <w:spacing w:after="0"/>
        <w:jc w:val="both"/>
        <w:rPr>
          <w:rFonts w:ascii="Times New Roman" w:hAnsi="Times New Roman" w:cs="Times New Roman"/>
          <w:sz w:val="24"/>
          <w:szCs w:val="24"/>
        </w:rPr>
      </w:pPr>
      <w:bookmarkStart w:id="0" w:name="_Hlk178662863"/>
      <w:bookmarkEnd w:id="0"/>
      <w:r>
        <w:rPr>
          <w:rFonts w:ascii="Times New Roman" w:hAnsi="Times New Roman" w:cs="Times New Roman"/>
          <w:sz w:val="24"/>
          <w:szCs w:val="24"/>
        </w:rPr>
        <w:t xml:space="preserve">Programa Grada Zagreba za provedbu Povelje Integrirajućih gradova od 2026. do 2030. godine </w:t>
      </w:r>
    </w:p>
    <w:p w14:paraId="36445E56" w14:textId="733DD6D5" w:rsidR="00750AD4" w:rsidRDefault="002A57F0" w:rsidP="00696C1E">
      <w:pPr>
        <w:spacing w:after="0"/>
        <w:jc w:val="both"/>
        <w:rPr>
          <w:rFonts w:ascii="Times New Roman" w:hAnsi="Times New Roman" w:cs="Times New Roman"/>
          <w:sz w:val="24"/>
          <w:szCs w:val="24"/>
          <w:shd w:val="clear" w:color="auto" w:fill="FFFFFF"/>
        </w:rPr>
      </w:pPr>
      <w:r w:rsidRPr="006B00A4">
        <w:rPr>
          <w:rFonts w:ascii="Times New Roman" w:hAnsi="Times New Roman" w:cs="Times New Roman"/>
          <w:sz w:val="24"/>
          <w:szCs w:val="24"/>
        </w:rPr>
        <w:t xml:space="preserve">(dalje: </w:t>
      </w:r>
      <w:r w:rsidR="001B1D6B">
        <w:rPr>
          <w:rFonts w:ascii="Times New Roman" w:hAnsi="Times New Roman" w:cs="Times New Roman"/>
          <w:sz w:val="24"/>
          <w:szCs w:val="24"/>
        </w:rPr>
        <w:t>Program</w:t>
      </w:r>
      <w:r>
        <w:rPr>
          <w:rFonts w:ascii="Times New Roman" w:hAnsi="Times New Roman" w:cs="Times New Roman"/>
          <w:sz w:val="24"/>
          <w:szCs w:val="24"/>
        </w:rPr>
        <w:t xml:space="preserve">) </w:t>
      </w:r>
      <w:r w:rsidR="00A03D87" w:rsidRPr="00D719A2">
        <w:rPr>
          <w:rFonts w:ascii="Times New Roman" w:hAnsi="Times New Roman" w:cs="Times New Roman"/>
          <w:sz w:val="24"/>
          <w:szCs w:val="24"/>
        </w:rPr>
        <w:t xml:space="preserve">donosi se na temelju </w:t>
      </w:r>
      <w:r w:rsidR="001B1D6B" w:rsidRPr="001B1D6B">
        <w:rPr>
          <w:rFonts w:ascii="Times New Roman" w:hAnsi="Times New Roman" w:cs="Times New Roman"/>
          <w:sz w:val="24"/>
          <w:szCs w:val="24"/>
        </w:rPr>
        <w:t xml:space="preserve">članka 41. točke 34. Statuta Grada Zagreba (Službeni glasnik Grada Zagreba 23/16, 2/18, 23/18, 3/20, 3/21, 11/21 - pročišćeni tekst i 16/22), </w:t>
      </w:r>
      <w:r w:rsidR="00D719A2" w:rsidRPr="00D719A2">
        <w:rPr>
          <w:rFonts w:ascii="Times New Roman" w:hAnsi="Times New Roman" w:cs="Times New Roman"/>
          <w:sz w:val="24"/>
          <w:szCs w:val="24"/>
        </w:rPr>
        <w:t xml:space="preserve">kojim je propisano da Gradska skupština Grada </w:t>
      </w:r>
      <w:r w:rsidR="00D719A2" w:rsidRPr="00750AD4">
        <w:rPr>
          <w:rFonts w:ascii="Times New Roman" w:hAnsi="Times New Roman" w:cs="Times New Roman"/>
          <w:sz w:val="24"/>
          <w:szCs w:val="24"/>
        </w:rPr>
        <w:t xml:space="preserve">Zagreba </w:t>
      </w:r>
      <w:r w:rsidR="00965A52" w:rsidRPr="00750AD4">
        <w:rPr>
          <w:rFonts w:ascii="Times New Roman" w:hAnsi="Times New Roman" w:cs="Times New Roman"/>
          <w:sz w:val="24"/>
          <w:szCs w:val="24"/>
          <w:shd w:val="clear" w:color="auto" w:fill="FFFFFF"/>
        </w:rPr>
        <w:t>obavlja i druge poslove određene statutom, zakonom i drugim propisima</w:t>
      </w:r>
      <w:r w:rsidR="00750AD4">
        <w:rPr>
          <w:rFonts w:ascii="Times New Roman" w:hAnsi="Times New Roman" w:cs="Times New Roman"/>
          <w:sz w:val="24"/>
          <w:szCs w:val="24"/>
          <w:shd w:val="clear" w:color="auto" w:fill="FFFFFF"/>
        </w:rPr>
        <w:t>.</w:t>
      </w:r>
    </w:p>
    <w:p w14:paraId="7C57B0A0" w14:textId="77777777" w:rsidR="00750AD4" w:rsidRDefault="00750AD4" w:rsidP="0017734A">
      <w:pPr>
        <w:spacing w:after="0"/>
        <w:jc w:val="both"/>
        <w:rPr>
          <w:rFonts w:ascii="Times New Roman" w:hAnsi="Times New Roman" w:cs="Times New Roman"/>
          <w:sz w:val="24"/>
          <w:szCs w:val="24"/>
          <w:shd w:val="clear" w:color="auto" w:fill="FFFFFF"/>
        </w:rPr>
      </w:pPr>
    </w:p>
    <w:p w14:paraId="1F915435" w14:textId="529FD919" w:rsidR="00696C1E" w:rsidRPr="00696C1E" w:rsidRDefault="00696C1E" w:rsidP="0017734A">
      <w:pPr>
        <w:spacing w:after="0"/>
        <w:jc w:val="both"/>
        <w:rPr>
          <w:rStyle w:val="eop"/>
          <w:rFonts w:ascii="Times New Roman" w:hAnsi="Times New Roman" w:cs="Times New Roman"/>
          <w:color w:val="000000"/>
          <w:sz w:val="24"/>
          <w:szCs w:val="24"/>
          <w:shd w:val="clear" w:color="auto" w:fill="FFFFFF"/>
        </w:rPr>
      </w:pPr>
      <w:r w:rsidRPr="00696C1E">
        <w:rPr>
          <w:rStyle w:val="normaltextrun"/>
          <w:rFonts w:ascii="Times New Roman" w:hAnsi="Times New Roman" w:cs="Times New Roman"/>
          <w:color w:val="000000"/>
          <w:sz w:val="24"/>
          <w:szCs w:val="24"/>
          <w:shd w:val="clear" w:color="auto" w:fill="FFFFFF"/>
        </w:rPr>
        <w:t>Donošenjem Programa Grada Zagreba za provedbu Povelje Integrirajućih gradova od 2026. do 2030.</w:t>
      </w:r>
      <w:r w:rsidR="00622769">
        <w:rPr>
          <w:rStyle w:val="normaltextrun"/>
          <w:rFonts w:ascii="Times New Roman" w:hAnsi="Times New Roman" w:cs="Times New Roman"/>
          <w:color w:val="000000"/>
          <w:sz w:val="24"/>
          <w:szCs w:val="24"/>
          <w:shd w:val="clear" w:color="auto" w:fill="FFFFFF"/>
        </w:rPr>
        <w:t xml:space="preserve"> </w:t>
      </w:r>
      <w:r w:rsidRPr="00696C1E">
        <w:rPr>
          <w:rStyle w:val="normaltextrun"/>
          <w:rFonts w:ascii="Times New Roman" w:hAnsi="Times New Roman" w:cs="Times New Roman"/>
          <w:color w:val="000000"/>
          <w:sz w:val="24"/>
          <w:szCs w:val="24"/>
          <w:shd w:val="clear" w:color="auto" w:fill="FFFFFF"/>
        </w:rPr>
        <w:t xml:space="preserve">godine nastavit će se kontinuitet provedbe mjera i aktivnosti u području integracije stranaca. Program se temelji na načelima uključivosti, ravnopravnosti i interkulturnog dijaloga, a ima za cilj izgradnju otvorene, inkluzivne i kohezivne lokalne zajednice. </w:t>
      </w:r>
    </w:p>
    <w:p w14:paraId="43027564" w14:textId="77777777" w:rsidR="00696C1E" w:rsidRPr="00696C1E" w:rsidRDefault="00696C1E" w:rsidP="0017734A">
      <w:pPr>
        <w:spacing w:after="0"/>
        <w:jc w:val="both"/>
        <w:rPr>
          <w:rStyle w:val="eop"/>
          <w:rFonts w:ascii="Calibri" w:hAnsi="Calibri" w:cs="Calibri"/>
          <w:color w:val="000000"/>
          <w:sz w:val="24"/>
          <w:szCs w:val="24"/>
          <w:shd w:val="clear" w:color="auto" w:fill="FFFFFF"/>
        </w:rPr>
      </w:pPr>
      <w:bookmarkStart w:id="1" w:name="_GoBack"/>
      <w:bookmarkEnd w:id="1"/>
    </w:p>
    <w:p w14:paraId="5C1254E8" w14:textId="3A286FB1" w:rsidR="00636CB2" w:rsidRPr="00636CB2" w:rsidRDefault="00636CB2" w:rsidP="00636C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 </w:t>
      </w:r>
      <w:r w:rsidRPr="00636CB2">
        <w:rPr>
          <w:rFonts w:ascii="Times New Roman" w:hAnsi="Times New Roman" w:cs="Times New Roman"/>
          <w:sz w:val="24"/>
          <w:szCs w:val="24"/>
        </w:rPr>
        <w:t xml:space="preserve">cilj Programa </w:t>
      </w:r>
      <w:r>
        <w:rPr>
          <w:rFonts w:ascii="Times New Roman" w:hAnsi="Times New Roman" w:cs="Times New Roman"/>
          <w:sz w:val="24"/>
          <w:szCs w:val="24"/>
        </w:rPr>
        <w:t xml:space="preserve">je </w:t>
      </w:r>
      <w:r w:rsidRPr="00636CB2">
        <w:rPr>
          <w:rFonts w:ascii="Times New Roman" w:hAnsi="Times New Roman" w:cs="Times New Roman"/>
          <w:sz w:val="24"/>
          <w:szCs w:val="24"/>
        </w:rPr>
        <w:t xml:space="preserve">postizanje održivih modela integracije kroz dostupne usluge i interkulturne programe u čijem razvoju i provedbi sudjeluju svi dionici – stranci, lokalno stanovništvo, Gradska uprava, mjesna samouprava, gradske ustanove, organizacije civilnog društva, privatni sektor, sindikati, znanstvena zajednica i nacionalna tijela. </w:t>
      </w:r>
    </w:p>
    <w:p w14:paraId="465037C6" w14:textId="77777777" w:rsidR="00636CB2" w:rsidRPr="00636CB2" w:rsidRDefault="00636CB2" w:rsidP="00636CB2">
      <w:pPr>
        <w:spacing w:after="0" w:line="240" w:lineRule="auto"/>
        <w:jc w:val="both"/>
        <w:rPr>
          <w:rFonts w:ascii="Times New Roman" w:hAnsi="Times New Roman" w:cs="Times New Roman"/>
          <w:sz w:val="24"/>
          <w:szCs w:val="24"/>
        </w:rPr>
      </w:pPr>
    </w:p>
    <w:p w14:paraId="0669B759" w14:textId="77777777" w:rsidR="00636CB2" w:rsidRDefault="00636CB2" w:rsidP="00636CB2">
      <w:pPr>
        <w:spacing w:after="0" w:line="240" w:lineRule="auto"/>
        <w:jc w:val="both"/>
        <w:rPr>
          <w:rFonts w:ascii="Times New Roman" w:hAnsi="Times New Roman" w:cs="Times New Roman"/>
          <w:sz w:val="24"/>
          <w:szCs w:val="24"/>
        </w:rPr>
      </w:pPr>
      <w:r w:rsidRPr="00636CB2">
        <w:rPr>
          <w:rFonts w:ascii="Times New Roman" w:hAnsi="Times New Roman" w:cs="Times New Roman"/>
          <w:sz w:val="24"/>
          <w:szCs w:val="24"/>
        </w:rPr>
        <w:t xml:space="preserve">Svrha Programa jest izgradnja otvorenog, solidarnog i povezanog okruženja koje prepoznaje i vrednuje raznolikost kao društveno bogatstvo te svim stanovnicima, bez obzira na njihovo porijeklo, osigurava jednake mogućnosti za sudjelovanje u društvenom, gospodarskom, kulturnom i političkom životu grada. </w:t>
      </w:r>
    </w:p>
    <w:p w14:paraId="6CC2A583" w14:textId="77777777" w:rsidR="00636CB2" w:rsidRDefault="00636CB2" w:rsidP="00636CB2">
      <w:pPr>
        <w:spacing w:after="0" w:line="240" w:lineRule="auto"/>
        <w:jc w:val="both"/>
        <w:rPr>
          <w:rFonts w:ascii="Times New Roman" w:hAnsi="Times New Roman" w:cs="Times New Roman"/>
          <w:sz w:val="24"/>
          <w:szCs w:val="24"/>
        </w:rPr>
      </w:pPr>
    </w:p>
    <w:p w14:paraId="7C7D01F2" w14:textId="59587C9B" w:rsidR="00636CB2" w:rsidRDefault="00636CB2" w:rsidP="00636CB2">
      <w:pPr>
        <w:spacing w:after="0" w:line="240" w:lineRule="auto"/>
        <w:jc w:val="both"/>
        <w:rPr>
          <w:rFonts w:ascii="Times New Roman" w:hAnsi="Times New Roman" w:cs="Times New Roman"/>
          <w:sz w:val="24"/>
          <w:szCs w:val="24"/>
        </w:rPr>
      </w:pPr>
      <w:r w:rsidRPr="00636CB2">
        <w:rPr>
          <w:rFonts w:ascii="Times New Roman" w:hAnsi="Times New Roman" w:cs="Times New Roman"/>
          <w:sz w:val="24"/>
          <w:szCs w:val="24"/>
        </w:rPr>
        <w:t>Program se ostvaruje kroz tri posebna cilja: uključivo i transparentno upravljanje politikom integracije Grada Zagreb</w:t>
      </w:r>
      <w:r w:rsidR="00622769">
        <w:rPr>
          <w:rFonts w:ascii="Times New Roman" w:hAnsi="Times New Roman" w:cs="Times New Roman"/>
          <w:sz w:val="24"/>
          <w:szCs w:val="24"/>
        </w:rPr>
        <w:t>a i razvoj strateških suradnji,</w:t>
      </w:r>
      <w:r w:rsidRPr="00636CB2">
        <w:rPr>
          <w:rFonts w:ascii="Times New Roman" w:hAnsi="Times New Roman" w:cs="Times New Roman"/>
          <w:sz w:val="24"/>
          <w:szCs w:val="24"/>
        </w:rPr>
        <w:t xml:space="preserve"> razvoj integracij</w:t>
      </w:r>
      <w:r w:rsidR="00622769">
        <w:rPr>
          <w:rFonts w:ascii="Times New Roman" w:hAnsi="Times New Roman" w:cs="Times New Roman"/>
          <w:sz w:val="24"/>
          <w:szCs w:val="24"/>
        </w:rPr>
        <w:t>skih kapaciteta u Gradu Zagrebu</w:t>
      </w:r>
      <w:r w:rsidRPr="00636CB2">
        <w:rPr>
          <w:rFonts w:ascii="Times New Roman" w:hAnsi="Times New Roman" w:cs="Times New Roman"/>
          <w:sz w:val="24"/>
          <w:szCs w:val="24"/>
        </w:rPr>
        <w:t xml:space="preserve"> te senzibilizaciju javnosti za integracijske procese i razvoj interkulturnih programa. </w:t>
      </w:r>
    </w:p>
    <w:p w14:paraId="115C96E3" w14:textId="77777777" w:rsidR="00636CB2" w:rsidRDefault="00636CB2" w:rsidP="00636CB2">
      <w:pPr>
        <w:spacing w:after="0" w:line="240" w:lineRule="auto"/>
        <w:jc w:val="both"/>
        <w:rPr>
          <w:rFonts w:ascii="Times New Roman" w:hAnsi="Times New Roman" w:cs="Times New Roman"/>
          <w:sz w:val="24"/>
          <w:szCs w:val="24"/>
        </w:rPr>
      </w:pPr>
    </w:p>
    <w:p w14:paraId="395F0A2F" w14:textId="79FCAE16" w:rsidR="00A92717" w:rsidRPr="00A92717" w:rsidRDefault="00A92717" w:rsidP="00A92717">
      <w:pPr>
        <w:shd w:val="clear" w:color="auto" w:fill="FFFFFF"/>
        <w:spacing w:after="120" w:line="300" w:lineRule="atLeast"/>
        <w:jc w:val="both"/>
        <w:rPr>
          <w:rFonts w:ascii="Times New Roman" w:eastAsia="Times New Roman" w:hAnsi="Times New Roman" w:cs="Times New Roman"/>
          <w:sz w:val="24"/>
          <w:szCs w:val="24"/>
          <w:lang w:eastAsia="hr-HR"/>
        </w:rPr>
      </w:pPr>
      <w:r w:rsidRPr="00A92717">
        <w:rPr>
          <w:rFonts w:ascii="Times New Roman" w:eastAsia="Times New Roman" w:hAnsi="Times New Roman" w:cs="Times New Roman"/>
          <w:sz w:val="24"/>
          <w:szCs w:val="24"/>
          <w:lang w:eastAsia="hr-HR"/>
        </w:rPr>
        <w:t xml:space="preserve">Temeljem Zakona o pravu na pristup informacijama (Narodne novine 25/13, 85/15 i 69/22) o Nacrtu </w:t>
      </w:r>
      <w:r w:rsidR="001B1D6B" w:rsidRPr="001B1D6B">
        <w:rPr>
          <w:rFonts w:ascii="Times New Roman" w:eastAsia="Times New Roman" w:hAnsi="Times New Roman" w:cs="Times New Roman"/>
          <w:sz w:val="24"/>
          <w:szCs w:val="24"/>
          <w:lang w:eastAsia="hr-HR"/>
        </w:rPr>
        <w:t xml:space="preserve">Program Grada Zagreba </w:t>
      </w:r>
      <w:r w:rsidR="00622769" w:rsidRPr="00696C1E">
        <w:rPr>
          <w:rStyle w:val="normaltextrun"/>
          <w:rFonts w:ascii="Times New Roman" w:hAnsi="Times New Roman" w:cs="Times New Roman"/>
          <w:color w:val="000000"/>
          <w:sz w:val="24"/>
          <w:szCs w:val="24"/>
          <w:shd w:val="clear" w:color="auto" w:fill="FFFFFF"/>
        </w:rPr>
        <w:t xml:space="preserve">za provedbu Povelje Integrirajućih gradova od 2026. do 2030. godine </w:t>
      </w:r>
      <w:r w:rsidRPr="00A92717">
        <w:rPr>
          <w:rFonts w:ascii="Times New Roman" w:eastAsia="Times New Roman" w:hAnsi="Times New Roman" w:cs="Times New Roman"/>
          <w:sz w:val="24"/>
          <w:szCs w:val="24"/>
          <w:lang w:eastAsia="hr-HR"/>
        </w:rPr>
        <w:t xml:space="preserve">provodi se internetsko savjetovanje u razdoblju od </w:t>
      </w:r>
      <w:r w:rsidR="00622769">
        <w:rPr>
          <w:rFonts w:ascii="Times New Roman" w:eastAsia="Times New Roman" w:hAnsi="Times New Roman" w:cs="Times New Roman"/>
          <w:sz w:val="24"/>
          <w:szCs w:val="24"/>
          <w:lang w:eastAsia="hr-HR"/>
        </w:rPr>
        <w:t>23</w:t>
      </w:r>
      <w:r w:rsidR="009C5F92" w:rsidRPr="0074619B">
        <w:rPr>
          <w:rFonts w:ascii="Times New Roman" w:eastAsia="Times New Roman" w:hAnsi="Times New Roman" w:cs="Times New Roman"/>
          <w:sz w:val="24"/>
          <w:szCs w:val="24"/>
          <w:lang w:eastAsia="hr-HR"/>
        </w:rPr>
        <w:t xml:space="preserve">. listopada </w:t>
      </w:r>
      <w:r w:rsidRPr="0074619B">
        <w:rPr>
          <w:rFonts w:ascii="Times New Roman" w:eastAsia="Times New Roman" w:hAnsi="Times New Roman" w:cs="Times New Roman"/>
          <w:sz w:val="24"/>
          <w:szCs w:val="24"/>
          <w:lang w:eastAsia="hr-HR"/>
        </w:rPr>
        <w:t>do</w:t>
      </w:r>
      <w:r w:rsidR="009C5F92" w:rsidRPr="0074619B">
        <w:rPr>
          <w:rFonts w:ascii="Times New Roman" w:eastAsia="Times New Roman" w:hAnsi="Times New Roman" w:cs="Times New Roman"/>
          <w:sz w:val="24"/>
          <w:szCs w:val="24"/>
          <w:lang w:eastAsia="hr-HR"/>
        </w:rPr>
        <w:t xml:space="preserve"> </w:t>
      </w:r>
      <w:r w:rsidR="00622769">
        <w:rPr>
          <w:rFonts w:ascii="Times New Roman" w:eastAsia="Times New Roman" w:hAnsi="Times New Roman" w:cs="Times New Roman"/>
          <w:sz w:val="24"/>
          <w:szCs w:val="24"/>
          <w:lang w:eastAsia="hr-HR"/>
        </w:rPr>
        <w:t>2</w:t>
      </w:r>
      <w:r w:rsidR="00AB2EB1">
        <w:rPr>
          <w:rFonts w:ascii="Times New Roman" w:eastAsia="Times New Roman" w:hAnsi="Times New Roman" w:cs="Times New Roman"/>
          <w:sz w:val="24"/>
          <w:szCs w:val="24"/>
          <w:lang w:eastAsia="hr-HR"/>
        </w:rPr>
        <w:t>1</w:t>
      </w:r>
      <w:r w:rsidR="009C5F92" w:rsidRPr="0074619B">
        <w:rPr>
          <w:rFonts w:ascii="Times New Roman" w:eastAsia="Times New Roman" w:hAnsi="Times New Roman" w:cs="Times New Roman"/>
          <w:sz w:val="24"/>
          <w:szCs w:val="24"/>
          <w:lang w:eastAsia="hr-HR"/>
        </w:rPr>
        <w:t xml:space="preserve">. studenog </w:t>
      </w:r>
      <w:r w:rsidRPr="0074619B">
        <w:rPr>
          <w:rFonts w:ascii="Times New Roman" w:eastAsia="Times New Roman" w:hAnsi="Times New Roman" w:cs="Times New Roman"/>
          <w:sz w:val="24"/>
          <w:szCs w:val="24"/>
          <w:lang w:eastAsia="hr-HR"/>
        </w:rPr>
        <w:t>202</w:t>
      </w:r>
      <w:r w:rsidR="00622769">
        <w:rPr>
          <w:rFonts w:ascii="Times New Roman" w:eastAsia="Times New Roman" w:hAnsi="Times New Roman" w:cs="Times New Roman"/>
          <w:sz w:val="24"/>
          <w:szCs w:val="24"/>
          <w:lang w:eastAsia="hr-HR"/>
        </w:rPr>
        <w:t>5</w:t>
      </w:r>
      <w:r w:rsidRPr="0074619B">
        <w:rPr>
          <w:rFonts w:ascii="Times New Roman" w:eastAsia="Times New Roman" w:hAnsi="Times New Roman" w:cs="Times New Roman"/>
          <w:sz w:val="24"/>
          <w:szCs w:val="24"/>
          <w:lang w:eastAsia="hr-HR"/>
        </w:rPr>
        <w:t xml:space="preserve">. </w:t>
      </w:r>
      <w:r w:rsidRPr="00A92717">
        <w:rPr>
          <w:rFonts w:ascii="Times New Roman" w:eastAsia="Times New Roman" w:hAnsi="Times New Roman" w:cs="Times New Roman"/>
          <w:sz w:val="24"/>
          <w:szCs w:val="24"/>
          <w:lang w:eastAsia="hr-HR"/>
        </w:rPr>
        <w:t>te se pozivaju svi zainteresirani da dostave svoje prijedloge i mišljenja.</w:t>
      </w:r>
    </w:p>
    <w:p w14:paraId="0E167AB4" w14:textId="77777777" w:rsidR="00A92717" w:rsidRDefault="00A92717" w:rsidP="002A57F0">
      <w:pPr>
        <w:spacing w:after="0" w:line="240" w:lineRule="auto"/>
        <w:jc w:val="both"/>
        <w:rPr>
          <w:rFonts w:ascii="Times New Roman" w:hAnsi="Times New Roman" w:cs="Times New Roman"/>
          <w:sz w:val="24"/>
          <w:szCs w:val="24"/>
        </w:rPr>
      </w:pPr>
    </w:p>
    <w:p w14:paraId="0F6E05C3" w14:textId="77777777" w:rsidR="00BA4CD6" w:rsidRPr="00A03D87" w:rsidRDefault="00BA4CD6" w:rsidP="00B35424">
      <w:pPr>
        <w:rPr>
          <w:color w:val="FF0000"/>
        </w:rPr>
      </w:pPr>
    </w:p>
    <w:sectPr w:rsidR="00BA4CD6" w:rsidRPr="00A03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3B571" w14:textId="77777777" w:rsidR="007955C4" w:rsidRDefault="007955C4" w:rsidP="00B35424">
      <w:pPr>
        <w:spacing w:after="0" w:line="240" w:lineRule="auto"/>
      </w:pPr>
      <w:r>
        <w:separator/>
      </w:r>
    </w:p>
  </w:endnote>
  <w:endnote w:type="continuationSeparator" w:id="0">
    <w:p w14:paraId="3E228350" w14:textId="77777777" w:rsidR="007955C4" w:rsidRDefault="007955C4" w:rsidP="00B3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63FD" w14:textId="77777777" w:rsidR="007955C4" w:rsidRDefault="007955C4" w:rsidP="00B35424">
      <w:pPr>
        <w:spacing w:after="0" w:line="240" w:lineRule="auto"/>
      </w:pPr>
      <w:r>
        <w:separator/>
      </w:r>
    </w:p>
  </w:footnote>
  <w:footnote w:type="continuationSeparator" w:id="0">
    <w:p w14:paraId="644EC2A8" w14:textId="77777777" w:rsidR="007955C4" w:rsidRDefault="007955C4" w:rsidP="00B3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24"/>
    <w:rsid w:val="00004859"/>
    <w:rsid w:val="0017734A"/>
    <w:rsid w:val="001B1D6B"/>
    <w:rsid w:val="002A57F0"/>
    <w:rsid w:val="002F3629"/>
    <w:rsid w:val="00303AFA"/>
    <w:rsid w:val="005429BB"/>
    <w:rsid w:val="00581303"/>
    <w:rsid w:val="00622769"/>
    <w:rsid w:val="00636CB2"/>
    <w:rsid w:val="0066049F"/>
    <w:rsid w:val="00665F82"/>
    <w:rsid w:val="00696C1E"/>
    <w:rsid w:val="006C1AF2"/>
    <w:rsid w:val="00712057"/>
    <w:rsid w:val="0074619B"/>
    <w:rsid w:val="00750AD4"/>
    <w:rsid w:val="007634F4"/>
    <w:rsid w:val="007955C4"/>
    <w:rsid w:val="007B119F"/>
    <w:rsid w:val="00965A52"/>
    <w:rsid w:val="00977852"/>
    <w:rsid w:val="009B0FD7"/>
    <w:rsid w:val="009C5F92"/>
    <w:rsid w:val="00A027B9"/>
    <w:rsid w:val="00A03D87"/>
    <w:rsid w:val="00A2742A"/>
    <w:rsid w:val="00A92717"/>
    <w:rsid w:val="00AB2EB1"/>
    <w:rsid w:val="00AE5310"/>
    <w:rsid w:val="00AF4153"/>
    <w:rsid w:val="00B35424"/>
    <w:rsid w:val="00B84897"/>
    <w:rsid w:val="00BA4CD6"/>
    <w:rsid w:val="00BB300D"/>
    <w:rsid w:val="00BD154C"/>
    <w:rsid w:val="00C15E1A"/>
    <w:rsid w:val="00C8484B"/>
    <w:rsid w:val="00C8655C"/>
    <w:rsid w:val="00CC6594"/>
    <w:rsid w:val="00D719A2"/>
    <w:rsid w:val="00E837FB"/>
    <w:rsid w:val="00EA0DF4"/>
    <w:rsid w:val="00EB591F"/>
    <w:rsid w:val="00F66347"/>
    <w:rsid w:val="00F82B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7BCF"/>
  <w15:chartTrackingRefBased/>
  <w15:docId w15:val="{BFD0B191-E139-466A-85FC-8BA31161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4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ußnote Char,Footnote Text Char Char Char,Char Char,Char Char Char Char Char,Footnote Text Char1 Char Char Char Char,Footnote Text Char Char1 Char Char Char Char,Char Char Char Char1,Footnote Text Cha Char,fn Char"/>
    <w:basedOn w:val="DefaultParagraphFont"/>
    <w:link w:val="FootnoteText"/>
    <w:uiPriority w:val="99"/>
    <w:semiHidden/>
    <w:locked/>
    <w:rsid w:val="00B35424"/>
    <w:rPr>
      <w:sz w:val="20"/>
      <w:szCs w:val="20"/>
    </w:rPr>
  </w:style>
  <w:style w:type="paragraph" w:styleId="FootnoteText">
    <w:name w:val="footnote text"/>
    <w:aliases w:val="single space,Fußnote,Footnote Text Char Char,Char,Char Char Char Char,Footnote Text Char1 Char Char Char,Footnote Text Char Char1 Char Char Char,Char Char Char,Footnote Text Cha,Tekst przypisu- dokt,Char Char Ch,fn,Cha"/>
    <w:basedOn w:val="Normal"/>
    <w:link w:val="FootnoteTextChar"/>
    <w:uiPriority w:val="99"/>
    <w:semiHidden/>
    <w:unhideWhenUsed/>
    <w:qFormat/>
    <w:rsid w:val="00B35424"/>
    <w:pPr>
      <w:spacing w:after="0" w:line="240" w:lineRule="auto"/>
    </w:pPr>
    <w:rPr>
      <w:sz w:val="20"/>
      <w:szCs w:val="20"/>
    </w:rPr>
  </w:style>
  <w:style w:type="character" w:customStyle="1" w:styleId="FootnoteTextChar1">
    <w:name w:val="Footnote Text Char1"/>
    <w:basedOn w:val="DefaultParagraphFont"/>
    <w:uiPriority w:val="99"/>
    <w:semiHidden/>
    <w:rsid w:val="00B35424"/>
    <w:rPr>
      <w:sz w:val="20"/>
      <w:szCs w:val="20"/>
    </w:rPr>
  </w:style>
  <w:style w:type="character" w:styleId="FootnoteReference">
    <w:name w:val="footnote reference"/>
    <w:basedOn w:val="DefaultParagraphFont"/>
    <w:uiPriority w:val="99"/>
    <w:semiHidden/>
    <w:unhideWhenUsed/>
    <w:rsid w:val="00B35424"/>
    <w:rPr>
      <w:vertAlign w:val="superscript"/>
    </w:rPr>
  </w:style>
  <w:style w:type="paragraph" w:styleId="Header">
    <w:name w:val="header"/>
    <w:basedOn w:val="Normal"/>
    <w:link w:val="HeaderChar"/>
    <w:uiPriority w:val="99"/>
    <w:unhideWhenUsed/>
    <w:rsid w:val="00B35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5424"/>
  </w:style>
  <w:style w:type="paragraph" w:styleId="Footer">
    <w:name w:val="footer"/>
    <w:basedOn w:val="Normal"/>
    <w:link w:val="FooterChar"/>
    <w:uiPriority w:val="99"/>
    <w:unhideWhenUsed/>
    <w:rsid w:val="00B35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5424"/>
  </w:style>
  <w:style w:type="character" w:customStyle="1" w:styleId="normaltextrun">
    <w:name w:val="normaltextrun"/>
    <w:basedOn w:val="DefaultParagraphFont"/>
    <w:rsid w:val="00696C1E"/>
  </w:style>
  <w:style w:type="character" w:customStyle="1" w:styleId="superscript">
    <w:name w:val="superscript"/>
    <w:basedOn w:val="DefaultParagraphFont"/>
    <w:rsid w:val="00696C1E"/>
  </w:style>
  <w:style w:type="character" w:customStyle="1" w:styleId="eop">
    <w:name w:val="eop"/>
    <w:basedOn w:val="DefaultParagraphFont"/>
    <w:rsid w:val="0069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9892">
      <w:bodyDiv w:val="1"/>
      <w:marLeft w:val="0"/>
      <w:marRight w:val="0"/>
      <w:marTop w:val="0"/>
      <w:marBottom w:val="0"/>
      <w:divBdr>
        <w:top w:val="none" w:sz="0" w:space="0" w:color="auto"/>
        <w:left w:val="none" w:sz="0" w:space="0" w:color="auto"/>
        <w:bottom w:val="none" w:sz="0" w:space="0" w:color="auto"/>
        <w:right w:val="none" w:sz="0" w:space="0" w:color="auto"/>
      </w:divBdr>
      <w:divsChild>
        <w:div w:id="994793999">
          <w:marLeft w:val="0"/>
          <w:marRight w:val="0"/>
          <w:marTop w:val="0"/>
          <w:marBottom w:val="0"/>
          <w:divBdr>
            <w:top w:val="none" w:sz="0" w:space="0" w:color="auto"/>
            <w:left w:val="none" w:sz="0" w:space="0" w:color="auto"/>
            <w:bottom w:val="none" w:sz="0" w:space="0" w:color="auto"/>
            <w:right w:val="none" w:sz="0" w:space="0" w:color="auto"/>
          </w:divBdr>
        </w:div>
        <w:div w:id="232544577">
          <w:marLeft w:val="0"/>
          <w:marRight w:val="0"/>
          <w:marTop w:val="0"/>
          <w:marBottom w:val="0"/>
          <w:divBdr>
            <w:top w:val="none" w:sz="0" w:space="0" w:color="auto"/>
            <w:left w:val="none" w:sz="0" w:space="0" w:color="auto"/>
            <w:bottom w:val="none" w:sz="0" w:space="0" w:color="auto"/>
            <w:right w:val="none" w:sz="0" w:space="0" w:color="auto"/>
          </w:divBdr>
        </w:div>
        <w:div w:id="601306897">
          <w:marLeft w:val="0"/>
          <w:marRight w:val="0"/>
          <w:marTop w:val="0"/>
          <w:marBottom w:val="0"/>
          <w:divBdr>
            <w:top w:val="none" w:sz="0" w:space="0" w:color="auto"/>
            <w:left w:val="none" w:sz="0" w:space="0" w:color="auto"/>
            <w:bottom w:val="none" w:sz="0" w:space="0" w:color="auto"/>
            <w:right w:val="none" w:sz="0" w:space="0" w:color="auto"/>
          </w:divBdr>
        </w:div>
      </w:divsChild>
    </w:div>
    <w:div w:id="947354851">
      <w:bodyDiv w:val="1"/>
      <w:marLeft w:val="0"/>
      <w:marRight w:val="0"/>
      <w:marTop w:val="0"/>
      <w:marBottom w:val="0"/>
      <w:divBdr>
        <w:top w:val="none" w:sz="0" w:space="0" w:color="auto"/>
        <w:left w:val="none" w:sz="0" w:space="0" w:color="auto"/>
        <w:bottom w:val="none" w:sz="0" w:space="0" w:color="auto"/>
        <w:right w:val="none" w:sz="0" w:space="0" w:color="auto"/>
      </w:divBdr>
    </w:div>
    <w:div w:id="1753699751">
      <w:bodyDiv w:val="1"/>
      <w:marLeft w:val="0"/>
      <w:marRight w:val="0"/>
      <w:marTop w:val="0"/>
      <w:marBottom w:val="0"/>
      <w:divBdr>
        <w:top w:val="none" w:sz="0" w:space="0" w:color="auto"/>
        <w:left w:val="none" w:sz="0" w:space="0" w:color="auto"/>
        <w:bottom w:val="none" w:sz="0" w:space="0" w:color="auto"/>
        <w:right w:val="none" w:sz="0" w:space="0" w:color="auto"/>
      </w:divBdr>
      <w:divsChild>
        <w:div w:id="565536036">
          <w:marLeft w:val="0"/>
          <w:marRight w:val="0"/>
          <w:marTop w:val="0"/>
          <w:marBottom w:val="0"/>
          <w:divBdr>
            <w:top w:val="none" w:sz="0" w:space="0" w:color="auto"/>
            <w:left w:val="none" w:sz="0" w:space="0" w:color="auto"/>
            <w:bottom w:val="none" w:sz="0" w:space="0" w:color="auto"/>
            <w:right w:val="none" w:sz="0" w:space="0" w:color="auto"/>
          </w:divBdr>
        </w:div>
        <w:div w:id="1022588154">
          <w:marLeft w:val="0"/>
          <w:marRight w:val="0"/>
          <w:marTop w:val="0"/>
          <w:marBottom w:val="0"/>
          <w:divBdr>
            <w:top w:val="none" w:sz="0" w:space="0" w:color="auto"/>
            <w:left w:val="none" w:sz="0" w:space="0" w:color="auto"/>
            <w:bottom w:val="none" w:sz="0" w:space="0" w:color="auto"/>
            <w:right w:val="none" w:sz="0" w:space="0" w:color="auto"/>
          </w:divBdr>
        </w:div>
        <w:div w:id="1239823736">
          <w:marLeft w:val="0"/>
          <w:marRight w:val="0"/>
          <w:marTop w:val="0"/>
          <w:marBottom w:val="0"/>
          <w:divBdr>
            <w:top w:val="none" w:sz="0" w:space="0" w:color="auto"/>
            <w:left w:val="none" w:sz="0" w:space="0" w:color="auto"/>
            <w:bottom w:val="none" w:sz="0" w:space="0" w:color="auto"/>
            <w:right w:val="none" w:sz="0" w:space="0" w:color="auto"/>
          </w:divBdr>
        </w:div>
        <w:div w:id="1609966067">
          <w:marLeft w:val="0"/>
          <w:marRight w:val="0"/>
          <w:marTop w:val="0"/>
          <w:marBottom w:val="0"/>
          <w:divBdr>
            <w:top w:val="none" w:sz="0" w:space="0" w:color="auto"/>
            <w:left w:val="none" w:sz="0" w:space="0" w:color="auto"/>
            <w:bottom w:val="none" w:sz="0" w:space="0" w:color="auto"/>
            <w:right w:val="none" w:sz="0" w:space="0" w:color="auto"/>
          </w:divBdr>
        </w:div>
        <w:div w:id="2096586741">
          <w:marLeft w:val="0"/>
          <w:marRight w:val="0"/>
          <w:marTop w:val="0"/>
          <w:marBottom w:val="0"/>
          <w:divBdr>
            <w:top w:val="none" w:sz="0" w:space="0" w:color="auto"/>
            <w:left w:val="none" w:sz="0" w:space="0" w:color="auto"/>
            <w:bottom w:val="none" w:sz="0" w:space="0" w:color="auto"/>
            <w:right w:val="none" w:sz="0" w:space="0" w:color="auto"/>
          </w:divBdr>
        </w:div>
        <w:div w:id="1675959213">
          <w:marLeft w:val="0"/>
          <w:marRight w:val="0"/>
          <w:marTop w:val="0"/>
          <w:marBottom w:val="0"/>
          <w:divBdr>
            <w:top w:val="none" w:sz="0" w:space="0" w:color="auto"/>
            <w:left w:val="none" w:sz="0" w:space="0" w:color="auto"/>
            <w:bottom w:val="none" w:sz="0" w:space="0" w:color="auto"/>
            <w:right w:val="none" w:sz="0" w:space="0" w:color="auto"/>
          </w:divBdr>
        </w:div>
        <w:div w:id="1469274711">
          <w:marLeft w:val="0"/>
          <w:marRight w:val="0"/>
          <w:marTop w:val="0"/>
          <w:marBottom w:val="0"/>
          <w:divBdr>
            <w:top w:val="none" w:sz="0" w:space="0" w:color="auto"/>
            <w:left w:val="none" w:sz="0" w:space="0" w:color="auto"/>
            <w:bottom w:val="none" w:sz="0" w:space="0" w:color="auto"/>
            <w:right w:val="none" w:sz="0" w:space="0" w:color="auto"/>
          </w:divBdr>
        </w:div>
      </w:divsChild>
    </w:div>
    <w:div w:id="19559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878E-FBCA-45CC-B377-D2AD6429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Horvatin</dc:creator>
  <cp:keywords/>
  <dc:description/>
  <cp:lastModifiedBy>Željka Sartori</cp:lastModifiedBy>
  <cp:revision>2</cp:revision>
  <dcterms:created xsi:type="dcterms:W3CDTF">2025-10-23T13:41:00Z</dcterms:created>
  <dcterms:modified xsi:type="dcterms:W3CDTF">2025-10-23T13:41:00Z</dcterms:modified>
</cp:coreProperties>
</file>